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宋体"/>
          <w:b/>
          <w:bCs/>
          <w:sz w:val="28"/>
          <w:szCs w:val="28"/>
        </w:rPr>
      </w:pPr>
      <w:r>
        <w:rPr>
          <w:rFonts w:hint="eastAsia" w:ascii="仿宋" w:hAnsi="仿宋" w:eastAsia="仿宋" w:cs="宋体"/>
          <w:b/>
          <w:bCs/>
          <w:sz w:val="28"/>
          <w:szCs w:val="28"/>
        </w:rPr>
        <w:t>主题：宋代定窑文化高峰论坛</w:t>
      </w:r>
    </w:p>
    <w:p>
      <w:pPr>
        <w:pStyle w:val="2"/>
        <w:rPr>
          <w:rFonts w:hint="default" w:ascii="仿宋" w:hAnsi="仿宋" w:eastAsia="仿宋" w:cs="宋体"/>
          <w:b/>
          <w:bCs/>
          <w:sz w:val="28"/>
          <w:szCs w:val="28"/>
          <w:lang w:val="en-US" w:eastAsia="zh-CN"/>
        </w:rPr>
      </w:pPr>
      <w:r>
        <w:rPr>
          <w:rFonts w:hint="eastAsia" w:ascii="仿宋" w:hAnsi="仿宋" w:eastAsia="仿宋" w:cs="宋体"/>
          <w:b/>
          <w:bCs/>
          <w:sz w:val="28"/>
          <w:szCs w:val="28"/>
          <w:lang w:val="en-US" w:eastAsia="zh-CN"/>
        </w:rPr>
        <w:t>演讲学者：陈丽莉</w:t>
      </w:r>
    </w:p>
    <w:p>
      <w:pPr>
        <w:pStyle w:val="2"/>
        <w:rPr>
          <w:rFonts w:ascii="仿宋" w:hAnsi="仿宋" w:eastAsia="仿宋" w:cs="宋体"/>
          <w:b/>
          <w:bCs/>
          <w:sz w:val="28"/>
          <w:szCs w:val="28"/>
        </w:rPr>
      </w:pPr>
      <w:r>
        <w:rPr>
          <w:rFonts w:hint="eastAsia" w:ascii="仿宋" w:hAnsi="仿宋" w:eastAsia="仿宋" w:cs="宋体"/>
          <w:b/>
          <w:bCs/>
          <w:sz w:val="28"/>
          <w:szCs w:val="28"/>
        </w:rPr>
        <w:t>时间：201</w:t>
      </w:r>
      <w:r>
        <w:rPr>
          <w:rFonts w:hint="eastAsia" w:ascii="仿宋" w:hAnsi="仿宋" w:eastAsia="仿宋" w:cs="宋体"/>
          <w:b/>
          <w:bCs/>
          <w:sz w:val="28"/>
          <w:szCs w:val="28"/>
          <w:lang w:val="en-US" w:eastAsia="zh-CN"/>
        </w:rPr>
        <w:t>6</w:t>
      </w:r>
      <w:r>
        <w:rPr>
          <w:rFonts w:hint="eastAsia" w:ascii="仿宋" w:hAnsi="仿宋" w:eastAsia="仿宋" w:cs="宋体"/>
          <w:b/>
          <w:bCs/>
          <w:sz w:val="28"/>
          <w:szCs w:val="28"/>
        </w:rPr>
        <w:t>年</w:t>
      </w:r>
      <w:r>
        <w:rPr>
          <w:rFonts w:hint="eastAsia" w:ascii="仿宋" w:hAnsi="仿宋" w:eastAsia="仿宋" w:cs="宋体"/>
          <w:b/>
          <w:bCs/>
          <w:sz w:val="28"/>
          <w:szCs w:val="28"/>
          <w:lang w:val="en-US" w:eastAsia="zh-CN"/>
        </w:rPr>
        <w:t>8</w:t>
      </w:r>
      <w:r>
        <w:rPr>
          <w:rFonts w:hint="eastAsia" w:ascii="仿宋" w:hAnsi="仿宋" w:eastAsia="仿宋" w:cs="宋体"/>
          <w:b/>
          <w:bCs/>
          <w:sz w:val="28"/>
          <w:szCs w:val="28"/>
        </w:rPr>
        <w:t>月</w:t>
      </w:r>
      <w:r>
        <w:rPr>
          <w:rFonts w:hint="eastAsia" w:ascii="仿宋" w:hAnsi="仿宋" w:eastAsia="仿宋" w:cs="宋体"/>
          <w:b/>
          <w:bCs/>
          <w:sz w:val="28"/>
          <w:szCs w:val="28"/>
          <w:lang w:val="en-US" w:eastAsia="zh-CN"/>
        </w:rPr>
        <w:t>20</w:t>
      </w:r>
      <w:r>
        <w:rPr>
          <w:rFonts w:hint="eastAsia" w:ascii="仿宋" w:hAnsi="仿宋" w:eastAsia="仿宋" w:cs="宋体"/>
          <w:b/>
          <w:bCs/>
          <w:sz w:val="28"/>
          <w:szCs w:val="28"/>
        </w:rPr>
        <w:t>日</w:t>
      </w:r>
    </w:p>
    <w:p>
      <w:pPr>
        <w:pStyle w:val="2"/>
        <w:rPr>
          <w:rFonts w:ascii="仿宋" w:hAnsi="仿宋" w:eastAsia="仿宋" w:cs="宋体"/>
          <w:b/>
          <w:bCs/>
          <w:sz w:val="28"/>
          <w:szCs w:val="28"/>
        </w:rPr>
      </w:pPr>
      <w:r>
        <w:rPr>
          <w:rFonts w:hint="eastAsia" w:ascii="仿宋" w:hAnsi="仿宋" w:eastAsia="仿宋" w:cs="宋体"/>
          <w:b/>
          <w:bCs/>
          <w:sz w:val="28"/>
          <w:szCs w:val="28"/>
        </w:rPr>
        <w:t>地点：国中陶瓷艺术馆</w:t>
      </w:r>
    </w:p>
    <w:p>
      <w:pPr>
        <w:pStyle w:val="2"/>
        <w:rPr>
          <w:rFonts w:hint="eastAsia" w:ascii="仿宋" w:hAnsi="仿宋" w:eastAsia="仿宋" w:cs="宋体"/>
          <w:sz w:val="28"/>
          <w:szCs w:val="28"/>
        </w:rPr>
      </w:pPr>
    </w:p>
    <w:p>
      <w:pPr>
        <w:pStyle w:val="2"/>
        <w:rPr>
          <w:rFonts w:hint="eastAsia" w:ascii="仿宋" w:hAnsi="仿宋" w:eastAsia="仿宋" w:cs="宋体"/>
          <w:sz w:val="28"/>
          <w:szCs w:val="28"/>
        </w:rPr>
      </w:pPr>
      <w:bookmarkStart w:id="0" w:name="_GoBack"/>
      <w:r>
        <w:rPr>
          <w:rFonts w:hint="eastAsia" w:ascii="仿宋" w:hAnsi="仿宋" w:eastAsia="仿宋" w:cs="宋体"/>
          <w:sz w:val="28"/>
          <w:szCs w:val="28"/>
        </w:rPr>
        <w:drawing>
          <wp:inline distT="0" distB="0" distL="114300" distR="114300">
            <wp:extent cx="5212080" cy="3474720"/>
            <wp:effectExtent l="0" t="0" r="7620" b="11430"/>
            <wp:docPr id="2" name="图片 2" descr="C:/Users/Administrator/AppData/Local/Temp/picturecompress_2021011915092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picturecompress_20210119150927/output_1.jpgoutput_1"/>
                    <pic:cNvPicPr>
                      <a:picLocks noChangeAspect="1"/>
                    </pic:cNvPicPr>
                  </pic:nvPicPr>
                  <pic:blipFill>
                    <a:blip r:embed="rId4"/>
                    <a:stretch>
                      <a:fillRect/>
                    </a:stretch>
                  </pic:blipFill>
                  <pic:spPr>
                    <a:xfrm>
                      <a:off x="0" y="0"/>
                      <a:ext cx="5212080" cy="3474720"/>
                    </a:xfrm>
                    <a:prstGeom prst="rect">
                      <a:avLst/>
                    </a:prstGeom>
                  </pic:spPr>
                </pic:pic>
              </a:graphicData>
            </a:graphic>
          </wp:inline>
        </w:drawing>
      </w:r>
      <w:bookmarkEnd w:id="0"/>
      <w:r>
        <w:rPr>
          <w:rFonts w:hint="eastAsia" w:ascii="仿宋" w:hAnsi="仿宋" w:eastAsia="仿宋" w:cs="宋体"/>
          <w:sz w:val="28"/>
          <w:szCs w:val="28"/>
        </w:rPr>
        <w:t xml:space="preserve">       </w:t>
      </w:r>
    </w:p>
    <w:p>
      <w:pPr>
        <w:pStyle w:val="2"/>
        <w:rPr>
          <w:rFonts w:hint="eastAsia" w:ascii="仿宋" w:hAnsi="仿宋" w:eastAsia="仿宋" w:cs="宋体"/>
          <w:sz w:val="28"/>
          <w:szCs w:val="28"/>
        </w:rPr>
      </w:pPr>
    </w:p>
    <w:p>
      <w:pPr>
        <w:rPr>
          <w:rFonts w:hint="eastAsia" w:ascii="仿宋" w:hAnsi="仿宋" w:eastAsia="仿宋" w:cs="宋体"/>
          <w:sz w:val="28"/>
          <w:szCs w:val="28"/>
        </w:rPr>
      </w:pPr>
      <w:r>
        <w:rPr>
          <w:rFonts w:hint="eastAsia" w:ascii="仿宋" w:hAnsi="仿宋" w:eastAsia="仿宋" w:cs="宋体"/>
          <w:sz w:val="28"/>
          <w:szCs w:val="28"/>
        </w:rPr>
        <w:t xml:space="preserve">    陈丽莉：主持人过誉了。今天非常高兴有这么一个机会应中国收藏家协会陶瓷专委会的邀请到此，和这么多的老师前辈一起探讨定窑，我觉得是特别荣幸的事情。我们在研究上来讲还是差的很远的，但我们在过去的几年里经历了很多，也下了很多的功夫，我就想把我们在那段时间所搜集到的资料，还有关于定窑铭文方面的情况给大家做一个简单的陈述吧。</w:t>
      </w:r>
    </w:p>
    <w:p>
      <w:pPr>
        <w:rPr>
          <w:rFonts w:hint="eastAsia" w:ascii="仿宋" w:hAnsi="仿宋" w:eastAsia="仿宋" w:cs="宋体"/>
          <w:sz w:val="28"/>
          <w:szCs w:val="28"/>
        </w:rPr>
      </w:pPr>
      <w:r>
        <w:rPr>
          <w:rFonts w:hint="eastAsia" w:ascii="仿宋" w:hAnsi="仿宋" w:eastAsia="仿宋" w:cs="宋体"/>
          <w:sz w:val="28"/>
          <w:szCs w:val="28"/>
        </w:rPr>
        <w:t xml:space="preserve">    因为这个是昨天晚上才赶出来的，这里还落了一个《中国瓷器出土大全》这本书。</w:t>
      </w:r>
    </w:p>
    <w:p>
      <w:pPr>
        <w:rPr>
          <w:rFonts w:hint="eastAsia" w:ascii="仿宋" w:hAnsi="仿宋" w:eastAsia="仿宋" w:cs="宋体"/>
          <w:sz w:val="28"/>
          <w:szCs w:val="28"/>
        </w:rPr>
      </w:pPr>
      <w:r>
        <w:rPr>
          <w:rFonts w:hint="eastAsia" w:ascii="仿宋" w:hAnsi="仿宋" w:eastAsia="仿宋" w:cs="宋体"/>
          <w:sz w:val="28"/>
          <w:szCs w:val="28"/>
        </w:rPr>
        <w:t xml:space="preserve">    就目前的铭文来看，我把铭文大概分为6类。第一类是官家和皇家用的铭文系；第二类是宗教用途；第三类是吉祥和诗文；第四类是纪年与记事；第五类是商家；第六类姓名及其它。</w:t>
      </w:r>
    </w:p>
    <w:p>
      <w:pPr>
        <w:rPr>
          <w:rFonts w:hint="eastAsia" w:ascii="仿宋" w:hAnsi="仿宋" w:eastAsia="仿宋" w:cs="宋体"/>
          <w:sz w:val="28"/>
          <w:szCs w:val="28"/>
        </w:rPr>
      </w:pPr>
      <w:r>
        <w:rPr>
          <w:rFonts w:hint="eastAsia" w:ascii="仿宋" w:hAnsi="仿宋" w:eastAsia="仿宋" w:cs="宋体"/>
          <w:sz w:val="28"/>
          <w:szCs w:val="28"/>
        </w:rPr>
        <w:t xml:space="preserve">    最早考古发掘的官和新官的仿物是公元893年在河北出土的，然后在各地都有出现，大量出现的是在临安的钱宽墓，当时出土了17件的官和新官器。水邱氏墓出土了3件官、11件官。长安的火烧壁遗址出土了33件官款。河北静志寺与净众院出土了17件官窑与新官。我找到的资料最晚出现的是耿延毅夫妇合葬墓，出出土了30官字款器物。</w:t>
      </w:r>
    </w:p>
    <w:p>
      <w:pPr>
        <w:rPr>
          <w:rFonts w:hint="eastAsia" w:ascii="仿宋" w:hAnsi="仿宋" w:eastAsia="仿宋" w:cs="宋体"/>
          <w:sz w:val="28"/>
          <w:szCs w:val="28"/>
        </w:rPr>
      </w:pPr>
      <w:r>
        <w:rPr>
          <w:rFonts w:hint="eastAsia" w:ascii="仿宋" w:hAnsi="仿宋" w:eastAsia="仿宋" w:cs="宋体"/>
          <w:sz w:val="28"/>
          <w:szCs w:val="28"/>
        </w:rPr>
        <w:t xml:space="preserve">    目前我们看到这个器物都有一些特点，在它早期从目前看到的官款和新官款的东西，大概都是唐代开始到宋代结束，器物特点：选料精细、胎釉结合好，胎体洁白坚致，釉色莹润、白中泛青。大部分为仿金银器产品。三尖瓣五尖瓣等盘碗类及钵、瓶、罐、托盏、水盂、壶、海棠杯、盒、枕等。器形多种多样。多为素面，很大一部分在口，足部镶金、银扣、少见化妆土，泪痕和竹丝刷痕。后期有部分粗瓷也出现官款，应为市场仿制，与官家无关。</w:t>
      </w:r>
    </w:p>
    <w:p>
      <w:pPr>
        <w:rPr>
          <w:rFonts w:hint="eastAsia" w:ascii="仿宋" w:hAnsi="仿宋" w:eastAsia="仿宋" w:cs="宋体"/>
          <w:sz w:val="28"/>
          <w:szCs w:val="28"/>
        </w:rPr>
      </w:pPr>
      <w:r>
        <w:rPr>
          <w:rFonts w:hint="eastAsia" w:ascii="仿宋" w:hAnsi="仿宋" w:eastAsia="仿宋" w:cs="宋体"/>
          <w:sz w:val="28"/>
          <w:szCs w:val="28"/>
        </w:rPr>
        <w:t xml:space="preserve">    款式写法：位于器物底足，大部分官与新官款识为刻划，分釉上釉下刻款，在后期有墨书款，字体有行书、草书、楷书等字体。</w:t>
      </w:r>
    </w:p>
    <w:p>
      <w:pPr>
        <w:rPr>
          <w:rFonts w:hint="eastAsia" w:ascii="仿宋" w:hAnsi="仿宋" w:eastAsia="仿宋" w:cs="宋体"/>
          <w:sz w:val="28"/>
          <w:szCs w:val="28"/>
        </w:rPr>
      </w:pPr>
      <w:r>
        <w:rPr>
          <w:rFonts w:hint="eastAsia" w:ascii="仿宋" w:hAnsi="仿宋" w:eastAsia="仿宋" w:cs="宋体"/>
          <w:sz w:val="28"/>
          <w:szCs w:val="28"/>
        </w:rPr>
        <w:t xml:space="preserve">    （图片展示）</w:t>
      </w:r>
    </w:p>
    <w:p>
      <w:pPr>
        <w:rPr>
          <w:rFonts w:hint="eastAsia" w:ascii="仿宋" w:hAnsi="仿宋" w:eastAsia="仿宋" w:cs="宋体"/>
          <w:sz w:val="28"/>
          <w:szCs w:val="28"/>
        </w:rPr>
      </w:pPr>
      <w:r>
        <w:rPr>
          <w:rFonts w:hint="eastAsia" w:ascii="仿宋" w:hAnsi="仿宋" w:eastAsia="仿宋" w:cs="宋体"/>
          <w:sz w:val="28"/>
          <w:szCs w:val="28"/>
        </w:rPr>
        <w:t xml:space="preserve">    从唐、五代到宋，除了官与新官以外，先后出现了易定、定州公用、定州公局、定州公厨、定州酒局，会稽、五王府、尚食局、尚药局、食官局正七字。其中：唐：易定。</w:t>
      </w:r>
    </w:p>
    <w:p>
      <w:pPr>
        <w:rPr>
          <w:rFonts w:hint="eastAsia" w:ascii="仿宋" w:hAnsi="仿宋" w:eastAsia="仿宋" w:cs="宋体"/>
          <w:sz w:val="28"/>
          <w:szCs w:val="28"/>
        </w:rPr>
      </w:pPr>
      <w:r>
        <w:rPr>
          <w:rFonts w:hint="eastAsia" w:ascii="仿宋" w:hAnsi="仿宋" w:eastAsia="仿宋" w:cs="宋体"/>
          <w:sz w:val="28"/>
          <w:szCs w:val="28"/>
        </w:rPr>
        <w:t xml:space="preserve">    五代：定州公用，定州公局，定州公厨、定州酒局、会稽。</w:t>
      </w:r>
    </w:p>
    <w:p>
      <w:pPr>
        <w:rPr>
          <w:rFonts w:hint="eastAsia" w:ascii="仿宋" w:hAnsi="仿宋" w:eastAsia="仿宋" w:cs="宋体"/>
          <w:sz w:val="28"/>
          <w:szCs w:val="28"/>
        </w:rPr>
      </w:pPr>
      <w:r>
        <w:rPr>
          <w:rFonts w:hint="eastAsia" w:ascii="仿宋" w:hAnsi="仿宋" w:eastAsia="仿宋" w:cs="宋体"/>
          <w:sz w:val="28"/>
          <w:szCs w:val="28"/>
        </w:rPr>
        <w:t xml:space="preserve">    宋：定州公用、定州公局、定州公厨、定州公酒局、五王府、尚食局、尚药局、食官局正七字、复古殿。</w:t>
      </w:r>
    </w:p>
    <w:p>
      <w:pPr>
        <w:rPr>
          <w:rFonts w:hint="eastAsia" w:ascii="仿宋" w:hAnsi="仿宋" w:eastAsia="仿宋" w:cs="宋体"/>
          <w:sz w:val="28"/>
          <w:szCs w:val="28"/>
        </w:rPr>
      </w:pPr>
      <w:r>
        <w:rPr>
          <w:rFonts w:hint="eastAsia" w:ascii="仿宋" w:hAnsi="仿宋" w:eastAsia="仿宋" w:cs="宋体"/>
          <w:sz w:val="28"/>
          <w:szCs w:val="28"/>
        </w:rPr>
        <w:t xml:space="preserve">    在元代也出现了一个至元八年制公用（1271年）。</w:t>
      </w:r>
    </w:p>
    <w:p>
      <w:pPr>
        <w:rPr>
          <w:rFonts w:hint="eastAsia" w:ascii="仿宋" w:hAnsi="仿宋" w:eastAsia="仿宋" w:cs="宋体"/>
          <w:sz w:val="28"/>
          <w:szCs w:val="28"/>
        </w:rPr>
      </w:pPr>
      <w:r>
        <w:rPr>
          <w:rFonts w:hint="eastAsia" w:ascii="仿宋" w:hAnsi="仿宋" w:eastAsia="仿宋" w:cs="宋体"/>
          <w:sz w:val="28"/>
          <w:szCs w:val="28"/>
        </w:rPr>
        <w:t xml:space="preserve">    器物特点：唐五代及宋早期相对选料精细，胎釉结合好，釉色莹润。大部分为日常使用器，盘碗类居多，器型多种多样，水丞、盒、盏、盏托、壶、罐，瓶均有。出现刻划花装饰器物。从早期的外刻哗瓣纹盘碗，到宋金的龙纹及花卉均有。出现泪痕指甲痕与竹丝刷痕。到金代（南宋）时期，则呈现胎釉质量差异很大的官方使用的铭文器物。</w:t>
      </w:r>
    </w:p>
    <w:p>
      <w:pPr>
        <w:rPr>
          <w:rFonts w:hint="eastAsia" w:ascii="仿宋" w:hAnsi="仿宋" w:eastAsia="仿宋" w:cs="宋体"/>
          <w:sz w:val="28"/>
          <w:szCs w:val="28"/>
        </w:rPr>
      </w:pPr>
      <w:r>
        <w:rPr>
          <w:rFonts w:hint="eastAsia" w:ascii="仿宋" w:hAnsi="仿宋" w:eastAsia="仿宋" w:cs="宋体"/>
          <w:sz w:val="28"/>
          <w:szCs w:val="28"/>
        </w:rPr>
        <w:t xml:space="preserve">    刚才说的那么多每一块都可以单独拿出来说，我今天就把尚药局说一下。我们在采集标本的时候，发现了很多不同类型的，不同大小的尚药局的残片，我们在外面也有一个柜子展示了，大的盒子上面上科龙纹的，这些都是尚药局的盒子。为什么说尚药局和尚食局起烧年代都是崇宁三年，《宋史》中记载，置六尚局，凡总六局，日尚食……，都在里面。</w:t>
      </w:r>
    </w:p>
    <w:p>
      <w:pPr>
        <w:rPr>
          <w:rFonts w:hint="eastAsia" w:ascii="仿宋" w:hAnsi="仿宋" w:eastAsia="仿宋" w:cs="宋体"/>
          <w:sz w:val="28"/>
          <w:szCs w:val="28"/>
        </w:rPr>
      </w:pPr>
      <w:r>
        <w:rPr>
          <w:rFonts w:hint="eastAsia" w:ascii="仿宋" w:hAnsi="仿宋" w:eastAsia="仿宋" w:cs="宋体"/>
          <w:sz w:val="28"/>
          <w:szCs w:val="28"/>
        </w:rPr>
        <w:t xml:space="preserve">    我们目前所看到的尚药局全部都是盒子，器型比较单一，但尺寸大小不等的，我们看到的尚药局唯一一件整器是在浙江省博物馆。器身呈筒形，平顶边缘略鼓，盒上下均有双旋纹，子母口。盒盖与盒身靠口沿处釉下横刻“尚药局”三字。尚药局胎质部分细白坚致，釉面莹润，部分釉色微黄，但盒盖全部为刻划云龙纹图案，且精美细致，采用釉下刻款，铭文书写方世玉字体大致相同，有一定的规范。</w:t>
      </w:r>
    </w:p>
    <w:p>
      <w:pPr>
        <w:rPr>
          <w:rFonts w:hint="eastAsia" w:ascii="仿宋" w:hAnsi="仿宋" w:eastAsia="仿宋" w:cs="宋体"/>
          <w:sz w:val="28"/>
          <w:szCs w:val="28"/>
        </w:rPr>
      </w:pPr>
      <w:r>
        <w:rPr>
          <w:rFonts w:hint="eastAsia" w:ascii="仿宋" w:hAnsi="仿宋" w:eastAsia="仿宋" w:cs="宋体"/>
          <w:sz w:val="28"/>
          <w:szCs w:val="28"/>
        </w:rPr>
        <w:t xml:space="preserve">    目前只有在浙江省博物馆有唯一的完整器，在瑞典的斯德哥尔摩的远东博物馆有半只，河北省博物馆残件，河北省文研所恢复了两件残件，曲阳县遗址博物馆有。</w:t>
      </w:r>
    </w:p>
    <w:p>
      <w:pPr>
        <w:rPr>
          <w:rFonts w:hint="eastAsia" w:ascii="仿宋" w:hAnsi="仿宋" w:eastAsia="仿宋" w:cs="宋体"/>
          <w:sz w:val="28"/>
          <w:szCs w:val="28"/>
        </w:rPr>
      </w:pPr>
      <w:r>
        <w:rPr>
          <w:rFonts w:hint="eastAsia" w:ascii="仿宋" w:hAnsi="仿宋" w:eastAsia="仿宋" w:cs="宋体"/>
          <w:sz w:val="28"/>
          <w:szCs w:val="28"/>
        </w:rPr>
        <w:t xml:space="preserve">    特别提一下韩国的国立中央美术馆有一只跟咱们的形状一模一样的，写的是尚药局，但它的烧制方式不一样的，它是只定烧（音）的。</w:t>
      </w:r>
    </w:p>
    <w:p>
      <w:pPr>
        <w:rPr>
          <w:rFonts w:hint="eastAsia" w:ascii="仿宋" w:hAnsi="仿宋" w:eastAsia="仿宋" w:cs="宋体"/>
          <w:sz w:val="28"/>
          <w:szCs w:val="28"/>
        </w:rPr>
      </w:pPr>
      <w:r>
        <w:rPr>
          <w:rFonts w:hint="eastAsia" w:ascii="仿宋" w:hAnsi="仿宋" w:eastAsia="仿宋" w:cs="宋体"/>
          <w:sz w:val="28"/>
          <w:szCs w:val="28"/>
        </w:rPr>
        <w:t xml:space="preserve">    二、第二是宗教用途的，以它为代表的是两塔基出土的，特点是佛前供器，这一批东西的质量非常好，刻工非常细致。它的款识的写法，在内壁、底部、边上、器身都有。（见图片）这个写的供养舍利，这个是带双叠纹的。这个也是装舍利的舍利瓶。这个是带有明显的款式标识的，寺院供奉用的东西。</w:t>
      </w:r>
    </w:p>
    <w:p>
      <w:pPr>
        <w:rPr>
          <w:rFonts w:hint="eastAsia" w:ascii="仿宋" w:hAnsi="仿宋" w:eastAsia="仿宋" w:cs="宋体"/>
          <w:sz w:val="28"/>
          <w:szCs w:val="28"/>
        </w:rPr>
      </w:pPr>
      <w:r>
        <w:rPr>
          <w:rFonts w:hint="eastAsia" w:ascii="仿宋" w:hAnsi="仿宋" w:eastAsia="仿宋" w:cs="宋体"/>
          <w:sz w:val="28"/>
          <w:szCs w:val="28"/>
        </w:rPr>
        <w:t xml:space="preserve">    三、第三个就是吉祥用语，因为它大部分出现在金代，最有代表性的是上海博物馆的长寿酒，金代的时期出新了很多的诗文枕。（图片）千秋万岁，震危宅啊。</w:t>
      </w:r>
    </w:p>
    <w:p>
      <w:pPr>
        <w:rPr>
          <w:rFonts w:hint="eastAsia" w:ascii="仿宋" w:hAnsi="仿宋" w:eastAsia="仿宋" w:cs="宋体"/>
          <w:sz w:val="28"/>
          <w:szCs w:val="28"/>
        </w:rPr>
      </w:pPr>
      <w:r>
        <w:rPr>
          <w:rFonts w:hint="eastAsia" w:ascii="仿宋" w:hAnsi="仿宋" w:eastAsia="仿宋" w:cs="宋体"/>
          <w:sz w:val="28"/>
          <w:szCs w:val="28"/>
        </w:rPr>
        <w:t xml:space="preserve">    它的器物特点，因为大部分都在近代，所以胎釉结合比较粗糙，胎质也比较差，尤其像诗文枕类。这个时候颜色又出现非常多，而且它的款识的写法除了右上、右下、刻划、墨书，又出现了花纹彩。</w:t>
      </w:r>
    </w:p>
    <w:p>
      <w:pPr>
        <w:rPr>
          <w:rFonts w:hint="eastAsia" w:ascii="仿宋" w:hAnsi="仿宋" w:eastAsia="仿宋" w:cs="宋体"/>
          <w:sz w:val="28"/>
          <w:szCs w:val="28"/>
        </w:rPr>
      </w:pPr>
      <w:r>
        <w:rPr>
          <w:rFonts w:hint="eastAsia" w:ascii="仿宋" w:hAnsi="仿宋" w:eastAsia="仿宋" w:cs="宋体"/>
          <w:sz w:val="28"/>
          <w:szCs w:val="28"/>
        </w:rPr>
        <w:t xml:space="preserve">    四、纪年和记事。我目前列的这些都是近代的模子，大部分都是国外的馆藏。这个大英博物馆收藏的。</w:t>
      </w:r>
    </w:p>
    <w:p>
      <w:pPr>
        <w:rPr>
          <w:rFonts w:hint="eastAsia" w:ascii="仿宋" w:hAnsi="仿宋" w:eastAsia="仿宋" w:cs="宋体"/>
          <w:sz w:val="28"/>
          <w:szCs w:val="28"/>
        </w:rPr>
      </w:pPr>
      <w:r>
        <w:rPr>
          <w:rFonts w:hint="eastAsia" w:ascii="仿宋" w:hAnsi="仿宋" w:eastAsia="仿宋" w:cs="宋体"/>
          <w:sz w:val="28"/>
          <w:szCs w:val="28"/>
        </w:rPr>
        <w:t xml:space="preserve">    五、商家。从五代开始商家名号开始出现：徐六师记。</w:t>
      </w:r>
    </w:p>
    <w:p>
      <w:pPr>
        <w:rPr>
          <w:rFonts w:hint="eastAsia" w:ascii="仿宋" w:hAnsi="仿宋" w:eastAsia="仿宋" w:cs="宋体"/>
          <w:sz w:val="28"/>
          <w:szCs w:val="28"/>
        </w:rPr>
      </w:pPr>
      <w:r>
        <w:rPr>
          <w:rFonts w:hint="eastAsia" w:ascii="仿宋" w:hAnsi="仿宋" w:eastAsia="仿宋" w:cs="宋体"/>
          <w:sz w:val="28"/>
          <w:szCs w:val="28"/>
        </w:rPr>
        <w:t xml:space="preserve">    五代：定苏—造，定苏。</w:t>
      </w:r>
    </w:p>
    <w:p>
      <w:pPr>
        <w:rPr>
          <w:rFonts w:hint="eastAsia" w:ascii="仿宋" w:hAnsi="仿宋" w:eastAsia="仿宋" w:cs="宋体"/>
          <w:sz w:val="28"/>
          <w:szCs w:val="28"/>
        </w:rPr>
      </w:pPr>
      <w:r>
        <w:rPr>
          <w:rFonts w:hint="eastAsia" w:ascii="仿宋" w:hAnsi="仿宋" w:eastAsia="仿宋" w:cs="宋体"/>
          <w:sz w:val="28"/>
          <w:szCs w:val="28"/>
        </w:rPr>
        <w:t xml:space="preserve">    宋金：定苏等。这个时期还出了很多的东西我们也搞不清楚，有些字不知道是什么意思，所以我有一些比较有意思的东西，也列上来了，给大家看一下。这个是qiao位，大家可以关注一下。</w:t>
      </w:r>
    </w:p>
    <w:p>
      <w:pPr>
        <w:rPr>
          <w:rFonts w:hint="eastAsia" w:ascii="仿宋" w:hAnsi="仿宋" w:eastAsia="仿宋" w:cs="宋体"/>
          <w:sz w:val="28"/>
          <w:szCs w:val="28"/>
        </w:rPr>
      </w:pPr>
      <w:r>
        <w:rPr>
          <w:rFonts w:hint="eastAsia" w:ascii="仿宋" w:hAnsi="仿宋" w:eastAsia="仿宋" w:cs="宋体"/>
          <w:sz w:val="28"/>
          <w:szCs w:val="28"/>
        </w:rPr>
        <w:t xml:space="preserve">    六、姓名与其它。（图片）还有一些像龙、花、李，还有后刻款。这是一个笔，这里写的宅思，可能家里使用的吧。花压也很多，它也是很有代表性的在定窑的款识上。还有数字，像这边写的2，3，还有红2，里面是龙纹，外面是龙款，就跟双龙款也都是黑釉上。就说它的东西已经开始多种多样了。</w:t>
      </w:r>
    </w:p>
    <w:p>
      <w:pPr>
        <w:rPr>
          <w:rFonts w:hint="eastAsia" w:ascii="仿宋" w:hAnsi="仿宋" w:eastAsia="仿宋" w:cs="宋体"/>
          <w:sz w:val="28"/>
          <w:szCs w:val="28"/>
        </w:rPr>
      </w:pPr>
      <w:r>
        <w:rPr>
          <w:rFonts w:hint="eastAsia" w:ascii="仿宋" w:hAnsi="仿宋" w:eastAsia="仿宋" w:cs="宋体"/>
          <w:sz w:val="28"/>
          <w:szCs w:val="28"/>
        </w:rPr>
        <w:t xml:space="preserve">    我今天就介绍到这，谢谢大家。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B04BB"/>
    <w:rsid w:val="0FA87DAA"/>
    <w:rsid w:val="1B2E7D04"/>
    <w:rsid w:val="23965BA4"/>
    <w:rsid w:val="298B04BB"/>
    <w:rsid w:val="2F5F0BCA"/>
    <w:rsid w:val="33E44809"/>
    <w:rsid w:val="38F1052D"/>
    <w:rsid w:val="3EC8136B"/>
    <w:rsid w:val="63F4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2021-01-18T01:52:00Z</dcterms:created>
  <dc:creator>Administrator</dc:creator>
  <cp:lastModifiedBy>Administrator</cp:lastModifiedBy>
  <dcterms:modified xsi:type="dcterms:W3CDTF">2021-01-19T07:09:45Z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